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6F" w:rsidRDefault="002B6E6F"/>
    <w:p w:rsidR="002B6E6F" w:rsidRDefault="002B6E6F">
      <w:r>
        <w:rPr>
          <w:noProof/>
        </w:rPr>
        <w:drawing>
          <wp:inline distT="0" distB="0" distL="0" distR="0" wp14:anchorId="0115FABF" wp14:editId="328C825A">
            <wp:extent cx="568579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7B" w:rsidRPr="00DC54AD" w:rsidRDefault="00D50B7B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C54AD">
        <w:rPr>
          <w:rFonts w:ascii="Times New Roman" w:hAnsi="Times New Roman" w:cs="Times New Roman"/>
          <w:sz w:val="26"/>
          <w:szCs w:val="26"/>
        </w:rPr>
        <w:lastRenderedPageBreak/>
        <w:t>деятельност</w:t>
      </w:r>
      <w:r w:rsidR="005D12B7" w:rsidRPr="00DC54AD">
        <w:rPr>
          <w:rFonts w:ascii="Times New Roman" w:hAnsi="Times New Roman" w:cs="Times New Roman"/>
          <w:sz w:val="26"/>
          <w:szCs w:val="26"/>
        </w:rPr>
        <w:t>и (далее - лицензия), лишения его</w:t>
      </w:r>
      <w:r w:rsidRPr="00DC54AD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50B7B" w:rsidRPr="00DC54AD" w:rsidRDefault="005D12B7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D50B7B" w:rsidRPr="00DC54AD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C4D1A" w:rsidRPr="00DC54AD" w:rsidRDefault="00DC4D1A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2.1.2. </w:t>
      </w:r>
      <w:r w:rsidR="00D50B7B" w:rsidRPr="00DC54AD">
        <w:rPr>
          <w:rFonts w:ascii="Times New Roman" w:hAnsi="Times New Roman" w:cs="Times New Roman"/>
          <w:sz w:val="26"/>
          <w:szCs w:val="26"/>
        </w:rPr>
        <w:t xml:space="preserve">Учредитель </w:t>
      </w:r>
      <w:r w:rsidR="005D12B7" w:rsidRPr="00DC54AD">
        <w:rPr>
          <w:rFonts w:ascii="Times New Roman" w:hAnsi="Times New Roman" w:cs="Times New Roman"/>
          <w:sz w:val="26"/>
          <w:szCs w:val="26"/>
        </w:rPr>
        <w:t>об</w:t>
      </w:r>
      <w:r w:rsidR="00FC14D0" w:rsidRPr="00DC54AD">
        <w:rPr>
          <w:rFonts w:ascii="Times New Roman" w:hAnsi="Times New Roman" w:cs="Times New Roman"/>
          <w:sz w:val="26"/>
          <w:szCs w:val="26"/>
        </w:rPr>
        <w:t>щеоб</w:t>
      </w:r>
      <w:r w:rsidR="005D12B7" w:rsidRPr="00DC54AD">
        <w:rPr>
          <w:rFonts w:ascii="Times New Roman" w:hAnsi="Times New Roman" w:cs="Times New Roman"/>
          <w:sz w:val="26"/>
          <w:szCs w:val="26"/>
        </w:rPr>
        <w:t>разовательного учреждения</w:t>
      </w:r>
      <w:r w:rsidR="00D50B7B" w:rsidRPr="00DC54AD">
        <w:rPr>
          <w:rFonts w:ascii="Times New Roman" w:hAnsi="Times New Roman" w:cs="Times New Roman"/>
          <w:sz w:val="26"/>
          <w:szCs w:val="26"/>
        </w:rPr>
        <w:t xml:space="preserve"> и (или) уполномоченный им орган управления </w:t>
      </w:r>
      <w:r w:rsidR="005D12B7" w:rsidRPr="00DC54AD">
        <w:rPr>
          <w:rFonts w:ascii="Times New Roman" w:hAnsi="Times New Roman" w:cs="Times New Roman"/>
          <w:sz w:val="26"/>
          <w:szCs w:val="26"/>
        </w:rPr>
        <w:t>учреждением</w:t>
      </w:r>
      <w:r w:rsidR="00D50B7B" w:rsidRPr="00DC54AD">
        <w:rPr>
          <w:rFonts w:ascii="Times New Roman" w:hAnsi="Times New Roman" w:cs="Times New Roman"/>
          <w:sz w:val="26"/>
          <w:szCs w:val="26"/>
        </w:rPr>
        <w:t xml:space="preserve">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DC4D1A" w:rsidRPr="00DC54AD" w:rsidRDefault="00DC4D1A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2.1.3.  </w:t>
      </w:r>
      <w:r w:rsidR="00D50B7B" w:rsidRPr="00DC54AD">
        <w:rPr>
          <w:rFonts w:ascii="Times New Roman" w:hAnsi="Times New Roman" w:cs="Times New Roman"/>
          <w:sz w:val="26"/>
          <w:szCs w:val="26"/>
        </w:rPr>
        <w:t xml:space="preserve">Перевод </w:t>
      </w:r>
      <w:proofErr w:type="gramStart"/>
      <w:r w:rsidR="00D50B7B" w:rsidRPr="00DC54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50B7B" w:rsidRPr="00DC54AD">
        <w:rPr>
          <w:rFonts w:ascii="Times New Roman" w:hAnsi="Times New Roman" w:cs="Times New Roman"/>
          <w:sz w:val="26"/>
          <w:szCs w:val="26"/>
        </w:rPr>
        <w:t xml:space="preserve"> не зависит от периода (времени) учебного года.</w:t>
      </w:r>
    </w:p>
    <w:p w:rsidR="00C071C6" w:rsidRPr="00DC54AD" w:rsidRDefault="00DC4D1A" w:rsidP="00B472AD">
      <w:pPr>
        <w:pStyle w:val="1"/>
        <w:spacing w:before="0"/>
        <w:jc w:val="both"/>
        <w:rPr>
          <w:sz w:val="26"/>
          <w:szCs w:val="26"/>
          <w:u w:val="none"/>
        </w:rPr>
      </w:pPr>
      <w:r w:rsidRPr="00DC54AD">
        <w:rPr>
          <w:sz w:val="26"/>
          <w:szCs w:val="26"/>
          <w:u w:val="none"/>
        </w:rPr>
        <w:t>2.2.</w:t>
      </w:r>
      <w:r w:rsidR="00C071C6" w:rsidRPr="00DC54AD">
        <w:rPr>
          <w:sz w:val="26"/>
          <w:szCs w:val="26"/>
          <w:u w:val="none"/>
        </w:rPr>
        <w:t xml:space="preserve">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C071C6" w:rsidRPr="00DC54AD" w:rsidRDefault="006A536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2.2.1. 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совершеннолетний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обучающийся или родители (законные представители) несовершеннолетнего обучающегося:</w:t>
      </w:r>
    </w:p>
    <w:p w:rsidR="00C071C6" w:rsidRPr="00DC54AD" w:rsidRDefault="00EE0AA5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осуществляют выбор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>;</w:t>
      </w:r>
    </w:p>
    <w:p w:rsidR="00C071C6" w:rsidRPr="00DC54AD" w:rsidRDefault="00EE0AA5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обращаются в выбранн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с запросом о наличии свободных мест, в том числе с использованием сети Интернет;</w:t>
      </w:r>
    </w:p>
    <w:p w:rsidR="00C071C6" w:rsidRPr="00DC54AD" w:rsidRDefault="00EE0AA5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при отсутствии свободных мест в выбранно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м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 обращаются в органы местного самоуправления в сфере образования соответствующего муниципального района для определения принимающе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 из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числа муниципальных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123A2" w:rsidRPr="00DC54AD">
        <w:rPr>
          <w:rFonts w:ascii="Times New Roman" w:hAnsi="Times New Roman" w:cs="Times New Roman"/>
          <w:sz w:val="26"/>
          <w:szCs w:val="26"/>
        </w:rPr>
        <w:t>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>;</w:t>
      </w:r>
    </w:p>
    <w:p w:rsidR="00C071C6" w:rsidRPr="00DC54AD" w:rsidRDefault="002123A2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обращаются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в исходн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с заявлением об отчислении обучающегося в связи с переводом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принимающ</w:t>
      </w:r>
      <w:r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C071C6" w:rsidRPr="00DC54AD" w:rsidRDefault="006A536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2.2.2</w:t>
      </w:r>
      <w:r w:rsidR="00C071C6" w:rsidRPr="00DC54AD">
        <w:rPr>
          <w:rFonts w:ascii="Times New Roman" w:hAnsi="Times New Roman" w:cs="Times New Roman"/>
          <w:sz w:val="26"/>
          <w:szCs w:val="26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а) фамилия, имя, отчество (при наличии) обучающегося;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б) дата рождения;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в) класс и профиль обучения (при наличии);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г) наименование принимающе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C54AD">
        <w:rPr>
          <w:rFonts w:ascii="Times New Roman" w:hAnsi="Times New Roman" w:cs="Times New Roman"/>
          <w:sz w:val="26"/>
          <w:szCs w:val="26"/>
        </w:rPr>
        <w:t>. В случае переезда в другую местность указывается только населенный пункт, субъект Российской Федерации.</w:t>
      </w:r>
    </w:p>
    <w:p w:rsidR="00C071C6" w:rsidRPr="00DC54AD" w:rsidRDefault="00E71A69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2.2.3. 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трехдневный срок издает распорядительный акт об отчислении обучающегося в порядке перевода с указанием принимающе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>.</w:t>
      </w:r>
    </w:p>
    <w:p w:rsidR="00C071C6" w:rsidRPr="00DC54AD" w:rsidRDefault="00E71A69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2.2.4</w:t>
      </w:r>
      <w:r w:rsidR="00C071C6" w:rsidRPr="00DC54AD">
        <w:rPr>
          <w:rFonts w:ascii="Times New Roman" w:hAnsi="Times New Roman" w:cs="Times New Roman"/>
          <w:sz w:val="26"/>
          <w:szCs w:val="26"/>
        </w:rPr>
        <w:t>. Исходн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выдает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совершеннолетнему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lastRenderedPageBreak/>
        <w:t xml:space="preserve">личное дело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>;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C54AD">
        <w:rPr>
          <w:rFonts w:ascii="Times New Roman" w:hAnsi="Times New Roman" w:cs="Times New Roman"/>
          <w:sz w:val="26"/>
          <w:szCs w:val="26"/>
        </w:rPr>
        <w:t xml:space="preserve"> и подписью ее руководителя (уполномоченного им лица).</w:t>
      </w:r>
    </w:p>
    <w:p w:rsidR="00C071C6" w:rsidRPr="00DC54AD" w:rsidRDefault="00E71A69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2.2.5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. Требование предоставления других документов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в качестве основания для зач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исления обучающихся в принимающее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связи с переводом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из исходно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C071C6" w:rsidRPr="00DC54AD" w:rsidRDefault="00E71A69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2.2.6</w:t>
      </w:r>
      <w:r w:rsidR="006A77CB" w:rsidRPr="00DC54AD">
        <w:rPr>
          <w:rFonts w:ascii="Times New Roman" w:hAnsi="Times New Roman" w:cs="Times New Roman"/>
          <w:sz w:val="26"/>
          <w:szCs w:val="26"/>
        </w:rPr>
        <w:t>. Указанные в пункте 2.2.4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настоящего Порядка документы представляются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совершеннолетним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обучающимся или родителями (законными представителями) несовершеннолетнего обучающегося в принимающ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общеоб</w:t>
      </w:r>
      <w:r w:rsidR="002123A2" w:rsidRPr="00DC54AD">
        <w:rPr>
          <w:rFonts w:ascii="Times New Roman" w:hAnsi="Times New Roman" w:cs="Times New Roman"/>
          <w:sz w:val="26"/>
          <w:szCs w:val="26"/>
        </w:rPr>
        <w:t>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вместе с заявлением о зачислении обучающегося в указанн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порядке перевода из исходно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C071C6" w:rsidRPr="00DC54AD" w:rsidRDefault="00E71A69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2.2.7</w:t>
      </w:r>
      <w:r w:rsidR="00C071C6" w:rsidRPr="00DC54AD">
        <w:rPr>
          <w:rFonts w:ascii="Times New Roman" w:hAnsi="Times New Roman" w:cs="Times New Roman"/>
          <w:sz w:val="26"/>
          <w:szCs w:val="26"/>
        </w:rPr>
        <w:t>. Зачисление обучающегося в принимающ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порядке перевода оформляется распорядительным актом руководителя принимающе</w:t>
      </w:r>
      <w:r w:rsidR="002123A2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2123A2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C071C6" w:rsidRPr="00DC54AD" w:rsidRDefault="00E71A69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2.2.8</w:t>
      </w:r>
      <w:r w:rsidR="00C071C6" w:rsidRPr="00DC54AD">
        <w:rPr>
          <w:rFonts w:ascii="Times New Roman" w:hAnsi="Times New Roman" w:cs="Times New Roman"/>
          <w:sz w:val="26"/>
          <w:szCs w:val="26"/>
        </w:rPr>
        <w:t>. Принимающ</w:t>
      </w:r>
      <w:r w:rsidR="004F3EE7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4F3EE7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при зачислении обучающегося, отчисленного из исходно</w:t>
      </w:r>
      <w:r w:rsidR="004F3EE7" w:rsidRPr="00DC54AD">
        <w:rPr>
          <w:rFonts w:ascii="Times New Roman" w:hAnsi="Times New Roman" w:cs="Times New Roman"/>
          <w:sz w:val="26"/>
          <w:szCs w:val="26"/>
        </w:rPr>
        <w:t>го о</w:t>
      </w:r>
      <w:r w:rsidR="00FC14D0" w:rsidRPr="00DC54AD">
        <w:rPr>
          <w:rFonts w:ascii="Times New Roman" w:hAnsi="Times New Roman" w:cs="Times New Roman"/>
          <w:sz w:val="26"/>
          <w:szCs w:val="26"/>
        </w:rPr>
        <w:t>бще</w:t>
      </w:r>
      <w:r w:rsidR="006138D2" w:rsidRPr="00DC54AD">
        <w:rPr>
          <w:rFonts w:ascii="Times New Roman" w:hAnsi="Times New Roman" w:cs="Times New Roman"/>
          <w:sz w:val="26"/>
          <w:szCs w:val="26"/>
        </w:rPr>
        <w:t>о</w:t>
      </w:r>
      <w:r w:rsidR="004F3EE7" w:rsidRPr="00DC54AD">
        <w:rPr>
          <w:rFonts w:ascii="Times New Roman" w:hAnsi="Times New Roman" w:cs="Times New Roman"/>
          <w:sz w:val="26"/>
          <w:szCs w:val="26"/>
        </w:rPr>
        <w:t>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, в течение двух рабочих дней с даты издания распорядительного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письменно уведомляет исходн</w:t>
      </w:r>
      <w:r w:rsidR="004F3EE7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4F3EE7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 номере и дате распорядительного акта о зачислении обучающегося в принимающ</w:t>
      </w:r>
      <w:r w:rsidR="004F3EE7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4F3EE7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>.</w:t>
      </w:r>
    </w:p>
    <w:p w:rsidR="00C071C6" w:rsidRPr="00DC54AD" w:rsidRDefault="008A5EB3" w:rsidP="00B472AD">
      <w:pPr>
        <w:pStyle w:val="1"/>
        <w:spacing w:before="0"/>
        <w:jc w:val="both"/>
        <w:rPr>
          <w:sz w:val="26"/>
          <w:szCs w:val="26"/>
          <w:u w:val="none"/>
        </w:rPr>
      </w:pPr>
      <w:r w:rsidRPr="00DC54AD">
        <w:rPr>
          <w:sz w:val="26"/>
          <w:szCs w:val="26"/>
          <w:u w:val="none"/>
        </w:rPr>
        <w:t>2</w:t>
      </w:r>
      <w:r w:rsidR="00E71A69" w:rsidRPr="00DC54AD">
        <w:rPr>
          <w:sz w:val="26"/>
          <w:szCs w:val="26"/>
          <w:u w:val="none"/>
        </w:rPr>
        <w:t xml:space="preserve">.3. </w:t>
      </w:r>
      <w:r w:rsidR="00C071C6" w:rsidRPr="00DC54AD">
        <w:rPr>
          <w:sz w:val="26"/>
          <w:szCs w:val="26"/>
          <w:u w:val="none"/>
        </w:rPr>
        <w:t>Перевод обучающегося в случае прекращения деятельности исходно</w:t>
      </w:r>
      <w:r w:rsidR="00AB4474" w:rsidRPr="00DC54AD">
        <w:rPr>
          <w:sz w:val="26"/>
          <w:szCs w:val="26"/>
          <w:u w:val="none"/>
        </w:rPr>
        <w:t xml:space="preserve">го </w:t>
      </w:r>
      <w:r w:rsidR="00FC14D0" w:rsidRPr="00DC54AD">
        <w:rPr>
          <w:sz w:val="26"/>
          <w:szCs w:val="26"/>
          <w:u w:val="none"/>
        </w:rPr>
        <w:t>обще</w:t>
      </w:r>
      <w:r w:rsidR="00AB4474" w:rsidRPr="00DC54AD">
        <w:rPr>
          <w:sz w:val="26"/>
          <w:szCs w:val="26"/>
          <w:u w:val="none"/>
        </w:rPr>
        <w:t>образовательного учреждения</w:t>
      </w:r>
      <w:r w:rsidR="00C071C6" w:rsidRPr="00DC54AD">
        <w:rPr>
          <w:sz w:val="26"/>
          <w:szCs w:val="26"/>
          <w:u w:val="none"/>
        </w:rPr>
        <w:t>, аннулирования лицензии, лишения е</w:t>
      </w:r>
      <w:r w:rsidR="00AB4474" w:rsidRPr="00DC54AD">
        <w:rPr>
          <w:sz w:val="26"/>
          <w:szCs w:val="26"/>
          <w:u w:val="none"/>
        </w:rPr>
        <w:t>го</w:t>
      </w:r>
      <w:r w:rsidR="00C071C6" w:rsidRPr="00DC54AD">
        <w:rPr>
          <w:sz w:val="26"/>
          <w:szCs w:val="26"/>
          <w:u w:val="none"/>
        </w:rPr>
        <w:t xml:space="preserve">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 xml:space="preserve">.3.1. </w:t>
      </w:r>
      <w:r w:rsidR="00C071C6" w:rsidRPr="00DC54AD">
        <w:rPr>
          <w:rFonts w:ascii="Times New Roman" w:hAnsi="Times New Roman" w:cs="Times New Roman"/>
          <w:sz w:val="26"/>
          <w:szCs w:val="26"/>
        </w:rPr>
        <w:t>При принятии решения о прекращении деятельности исходно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AB4474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соответствующем распорядительном акте учредителя указывается принимающ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AB4474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(перечень принимающих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AB4474" w:rsidRPr="00DC54A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>), в котор</w:t>
      </w:r>
      <w:r w:rsidR="00AB4474" w:rsidRPr="00DC54AD">
        <w:rPr>
          <w:rFonts w:ascii="Times New Roman" w:hAnsi="Times New Roman" w:cs="Times New Roman"/>
          <w:sz w:val="26"/>
          <w:szCs w:val="26"/>
        </w:rPr>
        <w:t>ое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4AD">
        <w:rPr>
          <w:rFonts w:ascii="Times New Roman" w:hAnsi="Times New Roman" w:cs="Times New Roman"/>
          <w:sz w:val="26"/>
          <w:szCs w:val="26"/>
        </w:rPr>
        <w:t>О предстоящем переводе исходн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AB4474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DC54AD">
        <w:rPr>
          <w:rFonts w:ascii="Times New Roman" w:hAnsi="Times New Roman" w:cs="Times New Roman"/>
          <w:sz w:val="26"/>
          <w:szCs w:val="26"/>
        </w:rPr>
        <w:t xml:space="preserve"> в случае прекращения своей деятельности обязан</w:t>
      </w:r>
      <w:r w:rsidR="00AB4474" w:rsidRPr="00DC54AD">
        <w:rPr>
          <w:rFonts w:ascii="Times New Roman" w:hAnsi="Times New Roman" w:cs="Times New Roman"/>
          <w:sz w:val="26"/>
          <w:szCs w:val="26"/>
        </w:rPr>
        <w:t>о</w:t>
      </w:r>
      <w:r w:rsidRPr="00DC54AD">
        <w:rPr>
          <w:rFonts w:ascii="Times New Roman" w:hAnsi="Times New Roman" w:cs="Times New Roman"/>
          <w:sz w:val="26"/>
          <w:szCs w:val="26"/>
        </w:rPr>
        <w:t xml:space="preserve">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AB4474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C54AD">
        <w:rPr>
          <w:rFonts w:ascii="Times New Roman" w:hAnsi="Times New Roman" w:cs="Times New Roman"/>
          <w:sz w:val="26"/>
          <w:szCs w:val="26"/>
        </w:rPr>
        <w:t>, а также разместить указанное уведомление на своем официальном сайте в сети Интернет.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Данное уведомление должно содержать </w:t>
      </w:r>
      <w:r w:rsidRPr="00DC54AD">
        <w:rPr>
          <w:rFonts w:ascii="Times New Roman" w:hAnsi="Times New Roman" w:cs="Times New Roman"/>
          <w:sz w:val="26"/>
          <w:szCs w:val="26"/>
        </w:rPr>
        <w:lastRenderedPageBreak/>
        <w:t>сроки предоставления письменных согласий лиц, указанных в пункте 2 настоящего Порядка, на перевод в принимающ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AB4474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Pr="00DC54AD">
        <w:rPr>
          <w:rFonts w:ascii="Times New Roman" w:hAnsi="Times New Roman" w:cs="Times New Roman"/>
          <w:sz w:val="26"/>
          <w:szCs w:val="26"/>
        </w:rPr>
        <w:t>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 xml:space="preserve">.3.2. </w:t>
      </w:r>
      <w:r w:rsidR="00C071C6" w:rsidRPr="00DC54AD">
        <w:rPr>
          <w:rFonts w:ascii="Times New Roman" w:hAnsi="Times New Roman" w:cs="Times New Roman"/>
          <w:sz w:val="26"/>
          <w:szCs w:val="26"/>
        </w:rPr>
        <w:t>О причине, влекущей за собой необходимость перевода обучающихся, исходн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7979E8" w:rsidRPr="00DC54AD">
        <w:rPr>
          <w:rFonts w:ascii="Times New Roman" w:hAnsi="Times New Roman" w:cs="Times New Roman"/>
          <w:sz w:val="26"/>
          <w:szCs w:val="26"/>
        </w:rPr>
        <w:t xml:space="preserve">образовательное </w:t>
      </w:r>
      <w:r w:rsidR="00AB4474" w:rsidRPr="00DC54AD">
        <w:rPr>
          <w:rFonts w:ascii="Times New Roman" w:hAnsi="Times New Roman" w:cs="Times New Roman"/>
          <w:sz w:val="26"/>
          <w:szCs w:val="26"/>
        </w:rPr>
        <w:t>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AB4474" w:rsidRPr="00DC54AD">
        <w:rPr>
          <w:rFonts w:ascii="Times New Roman" w:hAnsi="Times New Roman" w:cs="Times New Roman"/>
          <w:sz w:val="26"/>
          <w:szCs w:val="26"/>
        </w:rPr>
        <w:t>о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указанное уведомление на своем официальном сайте в сети Интернет:</w:t>
      </w:r>
    </w:p>
    <w:p w:rsidR="00C071C6" w:rsidRPr="00DC54AD" w:rsidRDefault="007979E8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C071C6" w:rsidRPr="00DC54AD" w:rsidRDefault="007979E8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  <w:proofErr w:type="gramEnd"/>
    </w:p>
    <w:p w:rsidR="00C071C6" w:rsidRPr="00DC54AD" w:rsidRDefault="007979E8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в случае лишения исходно</w:t>
      </w:r>
      <w:r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C071C6" w:rsidRPr="00DC54AD">
        <w:rPr>
          <w:rFonts w:ascii="Times New Roman" w:hAnsi="Times New Roman" w:cs="Times New Roman"/>
          <w:sz w:val="26"/>
          <w:szCs w:val="26"/>
        </w:rPr>
        <w:t>аккредитационные</w:t>
      </w:r>
      <w:proofErr w:type="spell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органы), решении о лишении исходно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AB4474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071C6" w:rsidRPr="00DC54AD" w:rsidRDefault="007979E8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AB4474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отсутствует полученное от </w:t>
      </w:r>
      <w:proofErr w:type="spellStart"/>
      <w:r w:rsidR="00C071C6" w:rsidRPr="00DC54AD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071C6" w:rsidRPr="00DC54AD" w:rsidRDefault="007979E8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proofErr w:type="spellStart"/>
      <w:r w:rsidR="00C071C6" w:rsidRPr="00DC54AD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органа исходно</w:t>
      </w:r>
      <w:r w:rsidR="00AB4474"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AB4474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</w:t>
      </w:r>
      <w:r w:rsidR="006138D2" w:rsidRPr="00DC54AD">
        <w:rPr>
          <w:rFonts w:ascii="Times New Roman" w:hAnsi="Times New Roman" w:cs="Times New Roman"/>
          <w:sz w:val="26"/>
          <w:szCs w:val="26"/>
        </w:rPr>
        <w:t>образовательной программе истек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- в течение пяти рабочих дней с момента внесения в Реестр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C071C6" w:rsidRPr="00DC54AD">
        <w:rPr>
          <w:rFonts w:ascii="Times New Roman" w:hAnsi="Times New Roman" w:cs="Times New Roman"/>
          <w:sz w:val="26"/>
          <w:szCs w:val="26"/>
        </w:rPr>
        <w:t>о</w:t>
      </w:r>
      <w:r w:rsidR="00FC14D0" w:rsidRPr="00DC54AD">
        <w:rPr>
          <w:rFonts w:ascii="Times New Roman" w:hAnsi="Times New Roman" w:cs="Times New Roman"/>
          <w:sz w:val="26"/>
          <w:szCs w:val="26"/>
        </w:rPr>
        <w:t>бразовательных 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C071C6" w:rsidRPr="00DC54AD">
        <w:rPr>
          <w:rFonts w:ascii="Times New Roman" w:hAnsi="Times New Roman" w:cs="Times New Roman"/>
          <w:sz w:val="26"/>
          <w:szCs w:val="26"/>
        </w:rPr>
        <w:t>аккредитационного</w:t>
      </w:r>
      <w:proofErr w:type="spell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органа об отказе исходно</w:t>
      </w:r>
      <w:r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DC54AD">
        <w:rPr>
          <w:rFonts w:ascii="Times New Roman" w:hAnsi="Times New Roman" w:cs="Times New Roman"/>
          <w:sz w:val="26"/>
          <w:szCs w:val="26"/>
        </w:rPr>
        <w:lastRenderedPageBreak/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 соответствующей образовательной программе.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.3.3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. Учредитель, за исключением случая, указанного в пункте 13 настоящего Порядка, осуществляет выбор принимающих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CC59EC" w:rsidRPr="00DC54A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с использованием:</w:t>
      </w:r>
    </w:p>
    <w:p w:rsidR="00C071C6" w:rsidRPr="00DC54AD" w:rsidRDefault="00CC59EC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>информации, предварительно полученной от исходно</w:t>
      </w:r>
      <w:r w:rsidRPr="00DC54AD">
        <w:rPr>
          <w:rFonts w:ascii="Times New Roman" w:hAnsi="Times New Roman" w:cs="Times New Roman"/>
          <w:sz w:val="26"/>
          <w:szCs w:val="26"/>
        </w:rPr>
        <w:t xml:space="preserve">го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>, о списочном составе обучающихся с указанием осваиваемых ими образовательных программ;</w:t>
      </w:r>
    </w:p>
    <w:p w:rsidR="00C071C6" w:rsidRPr="00DC54AD" w:rsidRDefault="00CC59EC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сведений, содержащихся в Реестре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>, осуществляющих образовательную деятельность по имеющим государственную аккредитацию образовательным программам.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.3.4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. Учредитель запрашивает выбранные им из Реестра </w:t>
      </w:r>
      <w:r w:rsidR="00FC14D0" w:rsidRPr="00DC54AD">
        <w:rPr>
          <w:rFonts w:ascii="Times New Roman" w:hAnsi="Times New Roman" w:cs="Times New Roman"/>
          <w:sz w:val="26"/>
          <w:szCs w:val="26"/>
        </w:rPr>
        <w:t>обще</w:t>
      </w:r>
      <w:r w:rsidR="00CC59EC" w:rsidRPr="00DC54A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, осуществляющих образовательную деятельность по имеющим государственную аккредитацию образовательным программам, </w:t>
      </w:r>
      <w:r w:rsidR="00CC59EC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>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Руководители указанных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CC59EC" w:rsidRPr="00DC54AD">
        <w:rPr>
          <w:rFonts w:ascii="Times New Roman" w:hAnsi="Times New Roman" w:cs="Times New Roman"/>
          <w:sz w:val="26"/>
          <w:szCs w:val="26"/>
        </w:rPr>
        <w:t>образовательных учреждений</w:t>
      </w:r>
      <w:r w:rsidRPr="00DC54AD">
        <w:rPr>
          <w:rFonts w:ascii="Times New Roman" w:hAnsi="Times New Roman" w:cs="Times New Roman"/>
          <w:sz w:val="26"/>
          <w:szCs w:val="26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.3.5</w:t>
      </w:r>
      <w:r w:rsidR="00C071C6" w:rsidRPr="00DC54AD">
        <w:rPr>
          <w:rFonts w:ascii="Times New Roman" w:hAnsi="Times New Roman" w:cs="Times New Roman"/>
          <w:sz w:val="26"/>
          <w:szCs w:val="26"/>
        </w:rPr>
        <w:t>. Исходн</w:t>
      </w:r>
      <w:r w:rsidR="003A5A5A" w:rsidRPr="00DC54AD">
        <w:rPr>
          <w:rFonts w:ascii="Times New Roman" w:hAnsi="Times New Roman" w:cs="Times New Roman"/>
          <w:sz w:val="26"/>
          <w:szCs w:val="26"/>
        </w:rPr>
        <w:t xml:space="preserve">ое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доводит до сведения обучающихся и их родителей (законных представителей) полученную от учредителя информацию об </w:t>
      </w:r>
      <w:r w:rsidR="003A5A5A" w:rsidRPr="00DC54AD">
        <w:rPr>
          <w:rFonts w:ascii="Times New Roman" w:hAnsi="Times New Roman" w:cs="Times New Roman"/>
          <w:sz w:val="26"/>
          <w:szCs w:val="26"/>
        </w:rPr>
        <w:t>учреждениях</w:t>
      </w:r>
      <w:r w:rsidR="00C071C6" w:rsidRPr="00DC54AD">
        <w:rPr>
          <w:rFonts w:ascii="Times New Roman" w:hAnsi="Times New Roman" w:cs="Times New Roman"/>
          <w:sz w:val="26"/>
          <w:szCs w:val="26"/>
        </w:rPr>
        <w:t>, реализующих соответствующие образовательные программы, которые дали согласие на перевод обучающихся из исходно</w:t>
      </w:r>
      <w:r w:rsidR="003A5A5A" w:rsidRPr="00DC54AD">
        <w:rPr>
          <w:rFonts w:ascii="Times New Roman" w:hAnsi="Times New Roman" w:cs="Times New Roman"/>
          <w:sz w:val="26"/>
          <w:szCs w:val="26"/>
        </w:rPr>
        <w:t>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, а также о сроках предоставления письменных согласий лиц, указанных в пункте 2 настоящего </w:t>
      </w:r>
      <w:r w:rsidR="003A5A5A" w:rsidRPr="00DC54AD">
        <w:rPr>
          <w:rFonts w:ascii="Times New Roman" w:hAnsi="Times New Roman" w:cs="Times New Roman"/>
          <w:sz w:val="26"/>
          <w:szCs w:val="26"/>
        </w:rPr>
        <w:t>Порядка, на перевод в принимающее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>. Указанная информация доводится в течение десяти рабочих дней с момента ее получения и включает в себя: наименование принимающе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(принимающих </w:t>
      </w:r>
      <w:r w:rsidR="003A5A5A" w:rsidRPr="00DC54AD">
        <w:rPr>
          <w:rFonts w:ascii="Times New Roman" w:hAnsi="Times New Roman" w:cs="Times New Roman"/>
          <w:sz w:val="26"/>
          <w:szCs w:val="26"/>
        </w:rPr>
        <w:t>учреждений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), перечень образовательных программ, реализуемых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="00C071C6" w:rsidRPr="00DC54AD">
        <w:rPr>
          <w:rFonts w:ascii="Times New Roman" w:hAnsi="Times New Roman" w:cs="Times New Roman"/>
          <w:sz w:val="26"/>
          <w:szCs w:val="26"/>
        </w:rPr>
        <w:t>, количество свободных мест. 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.3.6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После получения соответствующих письменных согласий лиц, указанных в пункте 2 настоящего Порядка, исходн</w:t>
      </w:r>
      <w:r w:rsidR="003A5A5A" w:rsidRPr="00DC54AD">
        <w:rPr>
          <w:rFonts w:ascii="Times New Roman" w:hAnsi="Times New Roman" w:cs="Times New Roman"/>
          <w:sz w:val="26"/>
          <w:szCs w:val="26"/>
        </w:rPr>
        <w:t>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издает распорядительный акт об отчислении обучающихся в порядке перевода в принимающ</w:t>
      </w:r>
      <w:r w:rsidR="003A5A5A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с указанием основания такого перевода (прекращение деятельности </w:t>
      </w:r>
      <w:r w:rsidR="003A5A5A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, аннулирование лицензии, лишение </w:t>
      </w:r>
      <w:r w:rsidR="003A5A5A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.3.7</w:t>
      </w:r>
      <w:r w:rsidR="00C071C6" w:rsidRPr="00DC54AD">
        <w:rPr>
          <w:rFonts w:ascii="Times New Roman" w:hAnsi="Times New Roman" w:cs="Times New Roman"/>
          <w:sz w:val="26"/>
          <w:szCs w:val="26"/>
        </w:rPr>
        <w:t>. В случае отказа от перевода в предлагаем</w:t>
      </w:r>
      <w:r w:rsidR="003A5A5A" w:rsidRPr="00DC54AD">
        <w:rPr>
          <w:rFonts w:ascii="Times New Roman" w:hAnsi="Times New Roman" w:cs="Times New Roman"/>
          <w:sz w:val="26"/>
          <w:szCs w:val="26"/>
        </w:rPr>
        <w:t>ое принимающее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совершеннолетний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.3.8</w:t>
      </w:r>
      <w:r w:rsidR="003A5A5A" w:rsidRPr="00DC54AD">
        <w:rPr>
          <w:rFonts w:ascii="Times New Roman" w:hAnsi="Times New Roman" w:cs="Times New Roman"/>
          <w:sz w:val="26"/>
          <w:szCs w:val="26"/>
        </w:rPr>
        <w:t xml:space="preserve">. Исходное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передает в принимающ</w:t>
      </w:r>
      <w:r w:rsidR="003A5A5A" w:rsidRPr="00DC54AD">
        <w:rPr>
          <w:rFonts w:ascii="Times New Roman" w:hAnsi="Times New Roman" w:cs="Times New Roman"/>
          <w:sz w:val="26"/>
          <w:szCs w:val="26"/>
        </w:rPr>
        <w:t xml:space="preserve">ее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.3.9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На основании представленных документов принимающ</w:t>
      </w:r>
      <w:r w:rsidR="003A5A5A" w:rsidRPr="00DC54AD">
        <w:rPr>
          <w:rFonts w:ascii="Times New Roman" w:hAnsi="Times New Roman" w:cs="Times New Roman"/>
          <w:sz w:val="26"/>
          <w:szCs w:val="26"/>
        </w:rPr>
        <w:t>ее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издает распорядительный акт о зачислении обучающихся в принимающ</w:t>
      </w:r>
      <w:r w:rsidR="003A5A5A" w:rsidRPr="00DC54AD">
        <w:rPr>
          <w:rFonts w:ascii="Times New Roman" w:hAnsi="Times New Roman" w:cs="Times New Roman"/>
          <w:sz w:val="26"/>
          <w:szCs w:val="26"/>
        </w:rPr>
        <w:t>ее учреждение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порядке перевода в связи с прекращением деятельности исходно</w:t>
      </w:r>
      <w:r w:rsidR="003A5A5A" w:rsidRPr="00DC54AD">
        <w:rPr>
          <w:rFonts w:ascii="Times New Roman" w:hAnsi="Times New Roman" w:cs="Times New Roman"/>
          <w:sz w:val="26"/>
          <w:szCs w:val="26"/>
        </w:rPr>
        <w:t>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, </w:t>
      </w:r>
      <w:r w:rsidR="00C071C6" w:rsidRPr="00DC54AD">
        <w:rPr>
          <w:rFonts w:ascii="Times New Roman" w:hAnsi="Times New Roman" w:cs="Times New Roman"/>
          <w:sz w:val="26"/>
          <w:szCs w:val="26"/>
        </w:rPr>
        <w:lastRenderedPageBreak/>
        <w:t>аннулированием лицензии, приостановлением действия лицензии,, лишением исходно</w:t>
      </w:r>
      <w:r w:rsidR="003A5A5A" w:rsidRPr="00DC54AD">
        <w:rPr>
          <w:rFonts w:ascii="Times New Roman" w:hAnsi="Times New Roman" w:cs="Times New Roman"/>
          <w:sz w:val="26"/>
          <w:szCs w:val="26"/>
        </w:rPr>
        <w:t>го учреждения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C071C6" w:rsidRPr="00DC54AD" w:rsidRDefault="00C071C6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В распорядительном акте о зачислении делается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запись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о зачислении обучающегося в порядке перевода с указанием исходно</w:t>
      </w:r>
      <w:r w:rsidR="003A5A5A" w:rsidRPr="00DC54AD">
        <w:rPr>
          <w:rFonts w:ascii="Times New Roman" w:hAnsi="Times New Roman" w:cs="Times New Roman"/>
          <w:sz w:val="26"/>
          <w:szCs w:val="26"/>
        </w:rPr>
        <w:t>го учреждения</w:t>
      </w:r>
      <w:r w:rsidRPr="00DC54AD">
        <w:rPr>
          <w:rFonts w:ascii="Times New Roman" w:hAnsi="Times New Roman" w:cs="Times New Roman"/>
          <w:sz w:val="26"/>
          <w:szCs w:val="26"/>
        </w:rPr>
        <w:t>, в которой он обучался до перевода, класса, формы обучения.</w:t>
      </w:r>
    </w:p>
    <w:p w:rsidR="00C071C6" w:rsidRPr="00DC54AD" w:rsidRDefault="008A5EB3" w:rsidP="00B472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2</w:t>
      </w:r>
      <w:r w:rsidR="00E71A69" w:rsidRPr="00DC54AD">
        <w:rPr>
          <w:rFonts w:ascii="Times New Roman" w:hAnsi="Times New Roman" w:cs="Times New Roman"/>
          <w:sz w:val="26"/>
          <w:szCs w:val="26"/>
        </w:rPr>
        <w:t>.3.10</w:t>
      </w:r>
      <w:r w:rsidR="00C071C6" w:rsidRPr="00DC54AD">
        <w:rPr>
          <w:rFonts w:ascii="Times New Roman" w:hAnsi="Times New Roman" w:cs="Times New Roman"/>
          <w:sz w:val="26"/>
          <w:szCs w:val="26"/>
        </w:rPr>
        <w:t>. В принимающе</w:t>
      </w:r>
      <w:r w:rsidR="003A5A5A" w:rsidRPr="00DC54AD">
        <w:rPr>
          <w:rFonts w:ascii="Times New Roman" w:hAnsi="Times New Roman" w:cs="Times New Roman"/>
          <w:sz w:val="26"/>
          <w:szCs w:val="26"/>
        </w:rPr>
        <w:t>м учреждении</w:t>
      </w:r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на основании переданных личных дел на обучающихся формируются новые личные дела, </w:t>
      </w:r>
      <w:proofErr w:type="gramStart"/>
      <w:r w:rsidR="00C071C6" w:rsidRPr="00DC54AD">
        <w:rPr>
          <w:rFonts w:ascii="Times New Roman" w:hAnsi="Times New Roman" w:cs="Times New Roman"/>
          <w:sz w:val="26"/>
          <w:szCs w:val="26"/>
        </w:rPr>
        <w:t>включающие</w:t>
      </w:r>
      <w:proofErr w:type="gramEnd"/>
      <w:r w:rsidR="00C071C6" w:rsidRPr="00DC54AD">
        <w:rPr>
          <w:rFonts w:ascii="Times New Roman" w:hAnsi="Times New Roman" w:cs="Times New Roman"/>
          <w:sz w:val="26"/>
          <w:szCs w:val="26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AB4474" w:rsidRPr="00DC54AD" w:rsidRDefault="00AB4474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71182" w:rsidRPr="00DC54AD" w:rsidRDefault="002224F6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C54AD">
        <w:rPr>
          <w:rFonts w:ascii="Times New Roman" w:hAnsi="Times New Roman" w:cs="Times New Roman"/>
          <w:b/>
          <w:bCs/>
          <w:sz w:val="26"/>
          <w:szCs w:val="26"/>
        </w:rPr>
        <w:t>3. Порядок и основания отчисления и восстановления обучающегося</w:t>
      </w:r>
    </w:p>
    <w:p w:rsidR="002224F6" w:rsidRPr="00DC54AD" w:rsidRDefault="008A5EB3" w:rsidP="00DC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3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 xml:space="preserve">Образовательные отношения прекращаются в связи с отчислением обучающегося из </w:t>
      </w:r>
      <w:r w:rsidR="00A572F3" w:rsidRPr="00DC54AD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2224F6" w:rsidRPr="00DC54A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224F6" w:rsidRPr="00DC54AD" w:rsidRDefault="002224F6" w:rsidP="00DC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- в связи с получением образования (завершением обучения);</w:t>
      </w:r>
    </w:p>
    <w:p w:rsidR="002224F6" w:rsidRPr="00DC54AD" w:rsidRDefault="002224F6" w:rsidP="00DC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- досрочно по основаниям, установленным п.3.2 настоящего Положения.</w:t>
      </w:r>
    </w:p>
    <w:p w:rsidR="002224F6" w:rsidRPr="00DC54AD" w:rsidRDefault="002224F6" w:rsidP="00DC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3.2. Образовательные отношения могут быть прекращены досрочно в следующих случаях:</w:t>
      </w:r>
    </w:p>
    <w:p w:rsidR="002224F6" w:rsidRPr="00DC54AD" w:rsidRDefault="002224F6" w:rsidP="00DC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по инициативе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или родителей (законных представителей)</w:t>
      </w:r>
    </w:p>
    <w:p w:rsidR="002224F6" w:rsidRPr="00DC54AD" w:rsidRDefault="002224F6" w:rsidP="00DC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несовершеннолетнего обучающегося, в том числе в случае перевода обучающегося для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продолжения освоения образовательной программы в друг</w:t>
      </w:r>
      <w:r w:rsidR="008A5EB3" w:rsidRPr="00DC54AD">
        <w:rPr>
          <w:rFonts w:ascii="Times New Roman" w:hAnsi="Times New Roman" w:cs="Times New Roman"/>
          <w:sz w:val="26"/>
          <w:szCs w:val="26"/>
        </w:rPr>
        <w:t>ое учреждение</w:t>
      </w:r>
      <w:r w:rsidRPr="00DC54AD">
        <w:rPr>
          <w:rFonts w:ascii="Times New Roman" w:hAnsi="Times New Roman" w:cs="Times New Roman"/>
          <w:sz w:val="26"/>
          <w:szCs w:val="26"/>
        </w:rPr>
        <w:t>,</w:t>
      </w:r>
      <w:r w:rsidR="008A5EB3" w:rsidRPr="00DC54AD">
        <w:rPr>
          <w:rFonts w:ascii="Times New Roman" w:hAnsi="Times New Roman" w:cs="Times New Roman"/>
          <w:sz w:val="26"/>
          <w:szCs w:val="26"/>
        </w:rPr>
        <w:t xml:space="preserve"> осуществляющего</w:t>
      </w:r>
      <w:r w:rsidRPr="00DC54AD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деятельность;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по инициативе </w:t>
      </w:r>
      <w:r w:rsidR="008A5EB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Pr="00DC54AD">
        <w:rPr>
          <w:rFonts w:ascii="Times New Roman" w:hAnsi="Times New Roman" w:cs="Times New Roman"/>
          <w:sz w:val="26"/>
          <w:szCs w:val="26"/>
        </w:rPr>
        <w:t xml:space="preserve"> в случае применения к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>, достигшему возраста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пятнадцати лет, отчисления как меры дисциплинарного взыскания, а также в случае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установления нарушения порядка приема в </w:t>
      </w:r>
      <w:r w:rsidR="008A5EB3" w:rsidRPr="00DC54AD">
        <w:rPr>
          <w:rFonts w:ascii="Times New Roman" w:hAnsi="Times New Roman" w:cs="Times New Roman"/>
          <w:sz w:val="26"/>
          <w:szCs w:val="26"/>
        </w:rPr>
        <w:t>учреждение</w:t>
      </w:r>
      <w:r w:rsidRPr="00DC54AD">
        <w:rPr>
          <w:rFonts w:ascii="Times New Roman" w:hAnsi="Times New Roman" w:cs="Times New Roman"/>
          <w:sz w:val="26"/>
          <w:szCs w:val="26"/>
        </w:rPr>
        <w:t>, повлекшего по вине обучающегося его</w:t>
      </w:r>
      <w:r w:rsidR="008A5EB3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незаконное зачисление в </w:t>
      </w:r>
      <w:r w:rsidR="008A5EB3" w:rsidRPr="00DC54AD">
        <w:rPr>
          <w:rFonts w:ascii="Times New Roman" w:hAnsi="Times New Roman" w:cs="Times New Roman"/>
          <w:sz w:val="26"/>
          <w:szCs w:val="26"/>
        </w:rPr>
        <w:t>учреждение</w:t>
      </w:r>
      <w:r w:rsidRPr="00DC54AD">
        <w:rPr>
          <w:rFonts w:ascii="Times New Roman" w:hAnsi="Times New Roman" w:cs="Times New Roman"/>
          <w:sz w:val="26"/>
          <w:szCs w:val="26"/>
        </w:rPr>
        <w:t>;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- по обстоятельствам, не зависящим от воли обучающегося или родителей (законных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представителей) несовершеннолетнего обучающегося и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Pr="00DC54AD">
        <w:rPr>
          <w:rFonts w:ascii="Times New Roman" w:hAnsi="Times New Roman" w:cs="Times New Roman"/>
          <w:sz w:val="26"/>
          <w:szCs w:val="26"/>
        </w:rPr>
        <w:t>, в том числе в случае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ликвидации </w:t>
      </w:r>
      <w:r w:rsidR="00A572F3" w:rsidRPr="00DC54AD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C54AD">
        <w:rPr>
          <w:rFonts w:ascii="Times New Roman" w:hAnsi="Times New Roman" w:cs="Times New Roman"/>
          <w:sz w:val="26"/>
          <w:szCs w:val="26"/>
        </w:rPr>
        <w:t>.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3.3. Досрочное прекращение образовательных отношений по инициативе обучающегося или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родителей (законных представителей) несовершеннолетнего обучающегося не влечет за собой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возникновение каких-либо дополнительных, в том числе материальных, обязательств указанного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обучающегося перед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учреждением</w:t>
      </w:r>
      <w:r w:rsidRPr="00DC54AD">
        <w:rPr>
          <w:rFonts w:ascii="Times New Roman" w:hAnsi="Times New Roman" w:cs="Times New Roman"/>
          <w:sz w:val="26"/>
          <w:szCs w:val="26"/>
        </w:rPr>
        <w:t>.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3.4. Основанием для прекращения образовательных отношений является приказ директора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об отчислении обучающегося из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Pr="00DC54AD">
        <w:rPr>
          <w:rFonts w:ascii="Times New Roman" w:hAnsi="Times New Roman" w:cs="Times New Roman"/>
          <w:sz w:val="26"/>
          <w:szCs w:val="26"/>
        </w:rPr>
        <w:t>. Если с обучающимся или родителями (законными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представителями) несовершеннолетнего обучающегося заключен договор об оказании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дополнительных платных образовательных услуг, при досрочном прекращении образовательных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отношений такой договор расторгается на основании приказа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директора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об отчислении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обучающегося из это</w:t>
      </w:r>
      <w:r w:rsidR="00A572F3" w:rsidRPr="00DC54AD">
        <w:rPr>
          <w:rFonts w:ascii="Times New Roman" w:hAnsi="Times New Roman" w:cs="Times New Roman"/>
          <w:sz w:val="26"/>
          <w:szCs w:val="26"/>
        </w:rPr>
        <w:t>го учреждения</w:t>
      </w:r>
      <w:r w:rsidRPr="00DC54AD">
        <w:rPr>
          <w:rFonts w:ascii="Times New Roman" w:hAnsi="Times New Roman" w:cs="Times New Roman"/>
          <w:sz w:val="26"/>
          <w:szCs w:val="26"/>
        </w:rPr>
        <w:t>. Права и обязанности обучающегося, предусмотренные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законодательством об образовании и локальными нормативными актами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6138D2" w:rsidRPr="00DC54AD">
        <w:rPr>
          <w:rFonts w:ascii="Times New Roman" w:hAnsi="Times New Roman" w:cs="Times New Roman"/>
          <w:sz w:val="26"/>
          <w:szCs w:val="26"/>
        </w:rPr>
        <w:t>,</w:t>
      </w:r>
      <w:r w:rsidRPr="00DC54AD">
        <w:rPr>
          <w:rFonts w:ascii="Times New Roman" w:hAnsi="Times New Roman" w:cs="Times New Roman"/>
          <w:sz w:val="26"/>
          <w:szCs w:val="26"/>
        </w:rPr>
        <w:t xml:space="preserve"> прекращаются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с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даты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его отчисления из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Pr="00DC54AD">
        <w:rPr>
          <w:rFonts w:ascii="Times New Roman" w:hAnsi="Times New Roman" w:cs="Times New Roman"/>
          <w:sz w:val="26"/>
          <w:szCs w:val="26"/>
        </w:rPr>
        <w:t>.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lastRenderedPageBreak/>
        <w:t xml:space="preserve">3.5. При досрочном прекращении образовательных отношений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A572F3" w:rsidRPr="00DC54AD">
        <w:rPr>
          <w:rFonts w:ascii="Times New Roman" w:hAnsi="Times New Roman" w:cs="Times New Roman"/>
          <w:sz w:val="26"/>
          <w:szCs w:val="26"/>
        </w:rPr>
        <w:t xml:space="preserve">образовательное учреждение </w:t>
      </w:r>
      <w:r w:rsidRPr="00DC54AD">
        <w:rPr>
          <w:rFonts w:ascii="Times New Roman" w:hAnsi="Times New Roman" w:cs="Times New Roman"/>
          <w:sz w:val="26"/>
          <w:szCs w:val="26"/>
        </w:rPr>
        <w:t>в трехдневный срок после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 xml:space="preserve">издания приказа </w:t>
      </w:r>
      <w:proofErr w:type="gramStart"/>
      <w:r w:rsidRPr="00DC54AD">
        <w:rPr>
          <w:rFonts w:ascii="Times New Roman" w:hAnsi="Times New Roman" w:cs="Times New Roman"/>
          <w:sz w:val="26"/>
          <w:szCs w:val="26"/>
        </w:rPr>
        <w:t>директора</w:t>
      </w:r>
      <w:proofErr w:type="gramEnd"/>
      <w:r w:rsidRPr="00DC54AD">
        <w:rPr>
          <w:rFonts w:ascii="Times New Roman" w:hAnsi="Times New Roman" w:cs="Times New Roman"/>
          <w:sz w:val="26"/>
          <w:szCs w:val="26"/>
        </w:rPr>
        <w:t xml:space="preserve"> об отчислении обучающегося выдает лицу, отчисленному из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Pr="00DC54AD">
        <w:rPr>
          <w:rFonts w:ascii="Times New Roman" w:hAnsi="Times New Roman" w:cs="Times New Roman"/>
          <w:sz w:val="26"/>
          <w:szCs w:val="26"/>
        </w:rPr>
        <w:t>,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справку об обучении в соответствии с частью 12 ст.60 Федерального закона № 273-ФЗ "Об</w:t>
      </w:r>
      <w:r w:rsidR="00D2016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образовании в Российской Федерации".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 xml:space="preserve">Восстановление обучающегося в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A572F3" w:rsidRPr="00DC54AD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="002224F6" w:rsidRPr="00DC54AD">
        <w:rPr>
          <w:rFonts w:ascii="Times New Roman" w:hAnsi="Times New Roman" w:cs="Times New Roman"/>
          <w:sz w:val="26"/>
          <w:szCs w:val="26"/>
        </w:rPr>
        <w:t>, если он досрочно прекратил образовательные</w:t>
      </w:r>
      <w:r w:rsidR="00A572F3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отношения по своей инициативе или инициативе родителей (законных представителей),</w:t>
      </w:r>
      <w:r w:rsidR="00A572F3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Правилами приема обучающихся в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A572F3" w:rsidRPr="00DC54AD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2224F6" w:rsidRPr="00DC54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3.7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. Порядок и условия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>восстановления</w:t>
      </w:r>
      <w:proofErr w:type="gramEnd"/>
      <w:r w:rsidR="002224F6" w:rsidRPr="00DC54AD">
        <w:rPr>
          <w:rFonts w:ascii="Times New Roman" w:hAnsi="Times New Roman" w:cs="Times New Roman"/>
          <w:sz w:val="26"/>
          <w:szCs w:val="26"/>
        </w:rPr>
        <w:t xml:space="preserve"> в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A572F3" w:rsidRPr="00DC54AD">
        <w:rPr>
          <w:rFonts w:ascii="Times New Roman" w:hAnsi="Times New Roman" w:cs="Times New Roman"/>
          <w:sz w:val="26"/>
          <w:szCs w:val="26"/>
        </w:rPr>
        <w:t>образовательном учреждении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 обучающегося, отчисленного по инициативе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, определяются локальным нормативным актом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2224F6" w:rsidRPr="00DC54AD">
        <w:rPr>
          <w:rFonts w:ascii="Times New Roman" w:hAnsi="Times New Roman" w:cs="Times New Roman"/>
          <w:sz w:val="26"/>
          <w:szCs w:val="26"/>
        </w:rPr>
        <w:t>.</w:t>
      </w:r>
    </w:p>
    <w:p w:rsidR="0034568B" w:rsidRPr="00DC54AD" w:rsidRDefault="0034568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4568B" w:rsidRPr="00DC54AD" w:rsidRDefault="00E9156B" w:rsidP="003B0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C54A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224F6" w:rsidRPr="00DC54AD">
        <w:rPr>
          <w:rFonts w:ascii="Times New Roman" w:hAnsi="Times New Roman" w:cs="Times New Roman"/>
          <w:b/>
          <w:bCs/>
          <w:sz w:val="26"/>
          <w:szCs w:val="26"/>
        </w:rPr>
        <w:t>. Порядок оформления возникновения, приостановления и прекращения отношений между</w:t>
      </w:r>
      <w:r w:rsidR="0034568B" w:rsidRPr="00DC54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72F3" w:rsidRPr="00DC54AD">
        <w:rPr>
          <w:rFonts w:ascii="Times New Roman" w:hAnsi="Times New Roman" w:cs="Times New Roman"/>
          <w:b/>
          <w:bCs/>
          <w:sz w:val="26"/>
          <w:szCs w:val="26"/>
        </w:rPr>
        <w:t>образовательным учреждением</w:t>
      </w:r>
      <w:r w:rsidR="002224F6" w:rsidRPr="00DC54AD">
        <w:rPr>
          <w:rFonts w:ascii="Times New Roman" w:hAnsi="Times New Roman" w:cs="Times New Roman"/>
          <w:b/>
          <w:bCs/>
          <w:sz w:val="26"/>
          <w:szCs w:val="26"/>
        </w:rPr>
        <w:t>, обучающимся и (или) родителями (законными представителями)</w:t>
      </w:r>
      <w:r w:rsidR="0034568B" w:rsidRPr="00DC54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b/>
          <w:bCs/>
          <w:sz w:val="26"/>
          <w:szCs w:val="26"/>
        </w:rPr>
        <w:t>несовершеннолетнего обучающегося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.1. Основанием возникновения образовательных отношений является приказ директора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о приеме лица на обучение в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учреждение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 или для прохождения промежуточной аттестации и (или)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государственной итоговой аттестации.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2224F6" w:rsidRPr="00DC54AD">
        <w:rPr>
          <w:rFonts w:ascii="Times New Roman" w:hAnsi="Times New Roman" w:cs="Times New Roman"/>
          <w:sz w:val="26"/>
          <w:szCs w:val="26"/>
        </w:rPr>
        <w:t>.2. Права и обязанности обучающегося, предусмотренные законодательством и локальными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нормативными актами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 возникают у лица, принятого на обучение, с даты, указанной в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приказе директора о приеме лица на обучение или в договоре об образовании.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.3. Договор об образовании заключается в простой письменной форме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="002224F6" w:rsidRPr="00DC54AD">
        <w:rPr>
          <w:rFonts w:ascii="Times New Roman" w:hAnsi="Times New Roman" w:cs="Times New Roman"/>
          <w:sz w:val="26"/>
          <w:szCs w:val="26"/>
        </w:rPr>
        <w:t>: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A572F3" w:rsidRPr="00DC54A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DC54AD">
        <w:rPr>
          <w:rFonts w:ascii="Times New Roman" w:hAnsi="Times New Roman" w:cs="Times New Roman"/>
          <w:sz w:val="26"/>
          <w:szCs w:val="26"/>
        </w:rPr>
        <w:t xml:space="preserve"> и лицом, зачисляемым на обучение (родителями (законными представителями)</w:t>
      </w:r>
      <w:r w:rsidR="00A572F3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несовершеннолетнего лица);</w:t>
      </w:r>
    </w:p>
    <w:p w:rsidR="002224F6" w:rsidRPr="00DC54AD" w:rsidRDefault="002224F6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 xml:space="preserve">- </w:t>
      </w:r>
      <w:r w:rsidR="00E25B35" w:rsidRPr="00DC54AD">
        <w:rPr>
          <w:rFonts w:ascii="Times New Roman" w:hAnsi="Times New Roman" w:cs="Times New Roman"/>
          <w:sz w:val="26"/>
          <w:szCs w:val="26"/>
        </w:rPr>
        <w:t>обще</w:t>
      </w:r>
      <w:r w:rsidR="00A572F3" w:rsidRPr="00DC54AD">
        <w:rPr>
          <w:rFonts w:ascii="Times New Roman" w:hAnsi="Times New Roman" w:cs="Times New Roman"/>
          <w:sz w:val="26"/>
          <w:szCs w:val="26"/>
        </w:rPr>
        <w:t>образовательным учреждением</w:t>
      </w:r>
      <w:r w:rsidRPr="00DC54AD">
        <w:rPr>
          <w:rFonts w:ascii="Times New Roman" w:hAnsi="Times New Roman" w:cs="Times New Roman"/>
          <w:sz w:val="26"/>
          <w:szCs w:val="26"/>
        </w:rPr>
        <w:t>, лицом, зачисляемым на обучение, и физическим или юридическим лицом,</w:t>
      </w:r>
      <w:r w:rsidR="00A572F3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Pr="00DC54AD">
        <w:rPr>
          <w:rFonts w:ascii="Times New Roman" w:hAnsi="Times New Roman" w:cs="Times New Roman"/>
          <w:sz w:val="26"/>
          <w:szCs w:val="26"/>
        </w:rPr>
        <w:t>обязующимся оплатить обучение лица, зачисляемого на обучение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2224F6" w:rsidRPr="00DC54AD">
        <w:rPr>
          <w:rFonts w:ascii="Times New Roman" w:hAnsi="Times New Roman" w:cs="Times New Roman"/>
          <w:sz w:val="26"/>
          <w:szCs w:val="26"/>
        </w:rPr>
        <w:t>.4. В договоре об образовании должны быть указаны основные характеристики образования.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6138D2" w:rsidRPr="00DC54AD">
        <w:rPr>
          <w:rFonts w:ascii="Times New Roman" w:hAnsi="Times New Roman" w:cs="Times New Roman"/>
          <w:sz w:val="26"/>
          <w:szCs w:val="26"/>
        </w:rPr>
        <w:t>.5</w:t>
      </w:r>
      <w:r w:rsidR="002224F6" w:rsidRPr="00DC54AD">
        <w:rPr>
          <w:rFonts w:ascii="Times New Roman" w:hAnsi="Times New Roman" w:cs="Times New Roman"/>
          <w:sz w:val="26"/>
          <w:szCs w:val="26"/>
        </w:rPr>
        <w:t>. Договор об образовании не может содержать условия, которые ограничивают права лиц,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имеющих право на получение образования определенных уровня и направленности и подавших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заявления о приеме на обучение (далее - поступающие), и обучающихся или снижают уровень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предоставления им гарантий по сравнению с условиями, установленными законодательством об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образовании. Если условия, ограничивающие права поступающих и обучающихся или снижающие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уровень предоставления им гарантий, включены в договор, такие условия не подлежат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применению</w:t>
      </w:r>
      <w:r w:rsidR="002224F6" w:rsidRPr="00DC54A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6138D2" w:rsidRPr="00DC54AD">
        <w:rPr>
          <w:rFonts w:ascii="Times New Roman" w:hAnsi="Times New Roman" w:cs="Times New Roman"/>
          <w:sz w:val="26"/>
          <w:szCs w:val="26"/>
        </w:rPr>
        <w:t>.6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>Образовательные отношения изменяются в случае изменения условий получения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обучающимся образования по конкретной основной или дополнительной образовательной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программе, повлекшего за собой изменение взаимных прав и обязанностей обучающегося и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2224F6" w:rsidRPr="00DC54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6138D2" w:rsidRPr="00DC54AD">
        <w:rPr>
          <w:rFonts w:ascii="Times New Roman" w:hAnsi="Times New Roman" w:cs="Times New Roman"/>
          <w:sz w:val="26"/>
          <w:szCs w:val="26"/>
        </w:rPr>
        <w:t>.7</w:t>
      </w:r>
      <w:r w:rsidR="002224F6" w:rsidRPr="00DC54AD">
        <w:rPr>
          <w:rFonts w:ascii="Times New Roman" w:hAnsi="Times New Roman" w:cs="Times New Roman"/>
          <w:sz w:val="26"/>
          <w:szCs w:val="26"/>
        </w:rPr>
        <w:t>. Образовательные отношения могут быть изменены как по инициативе обучающегося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(родителей (законных представителей) несовершеннолетнего </w:t>
      </w:r>
      <w:r w:rsidR="002224F6" w:rsidRPr="00DC54AD">
        <w:rPr>
          <w:rFonts w:ascii="Times New Roman" w:hAnsi="Times New Roman" w:cs="Times New Roman"/>
          <w:sz w:val="26"/>
          <w:szCs w:val="26"/>
        </w:rPr>
        <w:lastRenderedPageBreak/>
        <w:t>обучающегося) по его заявлению в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письменной форме, так и по инициативе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2224F6" w:rsidRPr="00DC54AD">
        <w:rPr>
          <w:rFonts w:ascii="Times New Roman" w:hAnsi="Times New Roman" w:cs="Times New Roman"/>
          <w:sz w:val="26"/>
          <w:szCs w:val="26"/>
        </w:rPr>
        <w:t>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6138D2" w:rsidRPr="00DC54AD">
        <w:rPr>
          <w:rFonts w:ascii="Times New Roman" w:hAnsi="Times New Roman" w:cs="Times New Roman"/>
          <w:sz w:val="26"/>
          <w:szCs w:val="26"/>
        </w:rPr>
        <w:t>.8</w:t>
      </w:r>
      <w:r w:rsidR="002224F6" w:rsidRPr="00DC54AD">
        <w:rPr>
          <w:rFonts w:ascii="Times New Roman" w:hAnsi="Times New Roman" w:cs="Times New Roman"/>
          <w:sz w:val="26"/>
          <w:szCs w:val="26"/>
        </w:rPr>
        <w:t>. Основанием для изменения образовательных отношений является приказ директора. Если с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224F6" w:rsidRPr="00DC54AD">
        <w:rPr>
          <w:rFonts w:ascii="Times New Roman" w:hAnsi="Times New Roman" w:cs="Times New Roman"/>
          <w:sz w:val="26"/>
          <w:szCs w:val="26"/>
        </w:rPr>
        <w:t xml:space="preserve"> (родителями (законными представителями) несовершеннолетнего обучающегося)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заключен договор об образовании, приказ издается на основании внесения соответствующих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изменений в такой договор.</w:t>
      </w:r>
    </w:p>
    <w:p w:rsidR="002224F6" w:rsidRPr="00DC54AD" w:rsidRDefault="00E9156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4AD">
        <w:rPr>
          <w:rFonts w:ascii="Times New Roman" w:hAnsi="Times New Roman" w:cs="Times New Roman"/>
          <w:sz w:val="26"/>
          <w:szCs w:val="26"/>
        </w:rPr>
        <w:t>4</w:t>
      </w:r>
      <w:r w:rsidR="006138D2" w:rsidRPr="00DC54AD">
        <w:rPr>
          <w:rFonts w:ascii="Times New Roman" w:hAnsi="Times New Roman" w:cs="Times New Roman"/>
          <w:sz w:val="26"/>
          <w:szCs w:val="26"/>
        </w:rPr>
        <w:t>.9</w:t>
      </w:r>
      <w:r w:rsidR="002224F6" w:rsidRPr="00DC54AD">
        <w:rPr>
          <w:rFonts w:ascii="Times New Roman" w:hAnsi="Times New Roman" w:cs="Times New Roman"/>
          <w:sz w:val="26"/>
          <w:szCs w:val="26"/>
        </w:rPr>
        <w:t>. Права и обязанности обучающегося, предусмотренные законодательством об образовании и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локальными нормативными актами </w:t>
      </w:r>
      <w:r w:rsidR="00A572F3" w:rsidRPr="00DC54AD">
        <w:rPr>
          <w:rFonts w:ascii="Times New Roman" w:hAnsi="Times New Roman" w:cs="Times New Roman"/>
          <w:sz w:val="26"/>
          <w:szCs w:val="26"/>
        </w:rPr>
        <w:t>учреждения</w:t>
      </w:r>
      <w:r w:rsidR="006138D2" w:rsidRPr="00DC54AD">
        <w:rPr>
          <w:rFonts w:ascii="Times New Roman" w:hAnsi="Times New Roman" w:cs="Times New Roman"/>
          <w:sz w:val="26"/>
          <w:szCs w:val="26"/>
        </w:rPr>
        <w:t>,</w:t>
      </w:r>
      <w:r w:rsidR="002224F6" w:rsidRPr="00DC54AD">
        <w:rPr>
          <w:rFonts w:ascii="Times New Roman" w:hAnsi="Times New Roman" w:cs="Times New Roman"/>
          <w:sz w:val="26"/>
          <w:szCs w:val="26"/>
        </w:rPr>
        <w:t xml:space="preserve"> изменяются </w:t>
      </w:r>
      <w:proofErr w:type="gramStart"/>
      <w:r w:rsidR="002224F6" w:rsidRPr="00DC54AD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="002224F6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приказа или с иной</w:t>
      </w:r>
      <w:r w:rsidR="0034568B" w:rsidRPr="00DC54AD">
        <w:rPr>
          <w:rFonts w:ascii="Times New Roman" w:hAnsi="Times New Roman" w:cs="Times New Roman"/>
          <w:sz w:val="26"/>
          <w:szCs w:val="26"/>
        </w:rPr>
        <w:t xml:space="preserve"> </w:t>
      </w:r>
      <w:r w:rsidR="002224F6" w:rsidRPr="00DC54AD">
        <w:rPr>
          <w:rFonts w:ascii="Times New Roman" w:hAnsi="Times New Roman" w:cs="Times New Roman"/>
          <w:sz w:val="26"/>
          <w:szCs w:val="26"/>
        </w:rPr>
        <w:t>указанной в нем даты.</w:t>
      </w:r>
    </w:p>
    <w:p w:rsidR="0034568B" w:rsidRPr="00DC54AD" w:rsidRDefault="0034568B" w:rsidP="00B4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34568B" w:rsidRPr="00DC54AD" w:rsidSect="00BD6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DF" w:rsidRDefault="00B911DF" w:rsidP="00BD68A7">
      <w:pPr>
        <w:spacing w:after="0" w:line="240" w:lineRule="auto"/>
      </w:pPr>
      <w:r>
        <w:separator/>
      </w:r>
    </w:p>
  </w:endnote>
  <w:endnote w:type="continuationSeparator" w:id="0">
    <w:p w:rsidR="00B911DF" w:rsidRDefault="00B911DF" w:rsidP="00BD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7" w:rsidRDefault="00BD68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7" w:rsidRDefault="00BD68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7" w:rsidRDefault="00BD68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DF" w:rsidRDefault="00B911DF" w:rsidP="00BD68A7">
      <w:pPr>
        <w:spacing w:after="0" w:line="240" w:lineRule="auto"/>
      </w:pPr>
      <w:r>
        <w:separator/>
      </w:r>
    </w:p>
  </w:footnote>
  <w:footnote w:type="continuationSeparator" w:id="0">
    <w:p w:rsidR="00B911DF" w:rsidRDefault="00B911DF" w:rsidP="00BD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7" w:rsidRDefault="00BD68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375154"/>
      <w:docPartObj>
        <w:docPartGallery w:val="Page Numbers (Top of Page)"/>
        <w:docPartUnique/>
      </w:docPartObj>
    </w:sdtPr>
    <w:sdtEndPr/>
    <w:sdtContent>
      <w:p w:rsidR="00BD68A7" w:rsidRDefault="00BD68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6F">
          <w:rPr>
            <w:noProof/>
          </w:rPr>
          <w:t>8</w:t>
        </w:r>
        <w:r>
          <w:fldChar w:fldCharType="end"/>
        </w:r>
      </w:p>
    </w:sdtContent>
  </w:sdt>
  <w:p w:rsidR="00BD68A7" w:rsidRDefault="00BD68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A7" w:rsidRDefault="00BD68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1ABE"/>
    <w:multiLevelType w:val="hybridMultilevel"/>
    <w:tmpl w:val="1DBC29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5BD1B5F"/>
    <w:multiLevelType w:val="hybridMultilevel"/>
    <w:tmpl w:val="9744A6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4F6"/>
    <w:rsid w:val="00037AB1"/>
    <w:rsid w:val="00171182"/>
    <w:rsid w:val="001916CC"/>
    <w:rsid w:val="002123A2"/>
    <w:rsid w:val="002224F6"/>
    <w:rsid w:val="002B6E6F"/>
    <w:rsid w:val="0034568B"/>
    <w:rsid w:val="003A5A5A"/>
    <w:rsid w:val="003B0E24"/>
    <w:rsid w:val="003E47D1"/>
    <w:rsid w:val="00464A31"/>
    <w:rsid w:val="00474057"/>
    <w:rsid w:val="004F3EE7"/>
    <w:rsid w:val="005A4C30"/>
    <w:rsid w:val="005D12B7"/>
    <w:rsid w:val="006138D2"/>
    <w:rsid w:val="006A5363"/>
    <w:rsid w:val="006A77CB"/>
    <w:rsid w:val="006D21FF"/>
    <w:rsid w:val="007979E8"/>
    <w:rsid w:val="00814470"/>
    <w:rsid w:val="0081586E"/>
    <w:rsid w:val="008A5EB3"/>
    <w:rsid w:val="00910D71"/>
    <w:rsid w:val="00967D36"/>
    <w:rsid w:val="009A47F8"/>
    <w:rsid w:val="00A572F3"/>
    <w:rsid w:val="00A8094A"/>
    <w:rsid w:val="00AB4474"/>
    <w:rsid w:val="00AF7F9C"/>
    <w:rsid w:val="00B177F9"/>
    <w:rsid w:val="00B472AD"/>
    <w:rsid w:val="00B911DF"/>
    <w:rsid w:val="00BD68A7"/>
    <w:rsid w:val="00BF4F20"/>
    <w:rsid w:val="00C071C6"/>
    <w:rsid w:val="00C4468C"/>
    <w:rsid w:val="00C82325"/>
    <w:rsid w:val="00C87084"/>
    <w:rsid w:val="00CB4E5C"/>
    <w:rsid w:val="00CC59EC"/>
    <w:rsid w:val="00D20166"/>
    <w:rsid w:val="00D403BA"/>
    <w:rsid w:val="00D50B7B"/>
    <w:rsid w:val="00D72D2D"/>
    <w:rsid w:val="00DA4523"/>
    <w:rsid w:val="00DC4D1A"/>
    <w:rsid w:val="00DC54AD"/>
    <w:rsid w:val="00DC5E23"/>
    <w:rsid w:val="00E25B35"/>
    <w:rsid w:val="00E71A69"/>
    <w:rsid w:val="00E9156B"/>
    <w:rsid w:val="00EE0AA5"/>
    <w:rsid w:val="00F57419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8"/>
  </w:style>
  <w:style w:type="paragraph" w:styleId="1">
    <w:name w:val="heading 1"/>
    <w:basedOn w:val="a"/>
    <w:next w:val="a"/>
    <w:link w:val="10"/>
    <w:uiPriority w:val="99"/>
    <w:qFormat/>
    <w:rsid w:val="00D50B7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224F6"/>
    <w:rPr>
      <w:i/>
      <w:iCs/>
    </w:rPr>
  </w:style>
  <w:style w:type="paragraph" w:styleId="a4">
    <w:name w:val="List Paragraph"/>
    <w:basedOn w:val="a"/>
    <w:uiPriority w:val="34"/>
    <w:qFormat/>
    <w:rsid w:val="002224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50B7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8A7"/>
  </w:style>
  <w:style w:type="paragraph" w:styleId="a9">
    <w:name w:val="footer"/>
    <w:basedOn w:val="a"/>
    <w:link w:val="aa"/>
    <w:uiPriority w:val="99"/>
    <w:unhideWhenUsed/>
    <w:rsid w:val="00BD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Лариса</cp:lastModifiedBy>
  <cp:revision>38</cp:revision>
  <dcterms:created xsi:type="dcterms:W3CDTF">2014-07-18T08:58:00Z</dcterms:created>
  <dcterms:modified xsi:type="dcterms:W3CDTF">2015-08-21T06:49:00Z</dcterms:modified>
</cp:coreProperties>
</file>